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70" w:rsidRPr="00250997" w:rsidRDefault="00481016" w:rsidP="00A52570">
      <w:pPr>
        <w:bidi/>
        <w:spacing w:line="480" w:lineRule="auto"/>
        <w:jc w:val="center"/>
        <w:rPr>
          <w:b/>
          <w:bCs/>
          <w:sz w:val="64"/>
          <w:szCs w:val="64"/>
          <w:rtl/>
          <w:lang w:bidi="fa-IR"/>
        </w:rPr>
      </w:pPr>
      <w:r w:rsidRPr="00250997">
        <w:rPr>
          <w:rFonts w:hint="cs"/>
          <w:b/>
          <w:bCs/>
          <w:sz w:val="64"/>
          <w:szCs w:val="64"/>
          <w:rtl/>
          <w:lang w:bidi="fa-IR"/>
        </w:rPr>
        <w:t xml:space="preserve">تقویم آموزشی </w:t>
      </w:r>
      <w:r w:rsidR="00A52570" w:rsidRPr="00250997">
        <w:rPr>
          <w:rFonts w:hint="cs"/>
          <w:b/>
          <w:bCs/>
          <w:sz w:val="64"/>
          <w:szCs w:val="64"/>
          <w:rtl/>
          <w:lang w:bidi="fa-IR"/>
        </w:rPr>
        <w:t xml:space="preserve">مرکز آموزش عالی پلدختر </w:t>
      </w:r>
    </w:p>
    <w:p w:rsidR="00481016" w:rsidRPr="000059F2" w:rsidRDefault="00A8060E" w:rsidP="00DA1E32">
      <w:pPr>
        <w:bidi/>
        <w:spacing w:line="480" w:lineRule="auto"/>
        <w:jc w:val="center"/>
        <w:rPr>
          <w:b/>
          <w:bCs/>
          <w:sz w:val="64"/>
          <w:szCs w:val="64"/>
          <w:rtl/>
          <w:lang w:bidi="fa-IR"/>
        </w:rPr>
      </w:pPr>
      <w:r>
        <w:rPr>
          <w:b/>
          <w:bCs/>
          <w:sz w:val="64"/>
          <w:szCs w:val="64"/>
          <w:lang w:bidi="fa-IR"/>
        </w:rPr>
        <w:t>)</w:t>
      </w:r>
      <w:r w:rsidR="00481016" w:rsidRPr="00250997">
        <w:rPr>
          <w:rFonts w:hint="cs"/>
          <w:b/>
          <w:bCs/>
          <w:sz w:val="64"/>
          <w:szCs w:val="64"/>
          <w:rtl/>
          <w:lang w:bidi="fa-IR"/>
        </w:rPr>
        <w:t xml:space="preserve">نیمسال </w:t>
      </w:r>
      <w:r w:rsidR="00DA1E32">
        <w:rPr>
          <w:rFonts w:hint="cs"/>
          <w:b/>
          <w:bCs/>
          <w:sz w:val="64"/>
          <w:szCs w:val="64"/>
          <w:rtl/>
          <w:lang w:bidi="fa-IR"/>
        </w:rPr>
        <w:t>اول</w:t>
      </w:r>
      <w:bookmarkStart w:id="0" w:name="_GoBack"/>
      <w:bookmarkEnd w:id="0"/>
      <w:r w:rsidR="00481016" w:rsidRPr="00250997">
        <w:rPr>
          <w:rFonts w:hint="cs"/>
          <w:b/>
          <w:bCs/>
          <w:sz w:val="64"/>
          <w:szCs w:val="64"/>
          <w:rtl/>
          <w:lang w:bidi="fa-IR"/>
        </w:rPr>
        <w:t xml:space="preserve"> سال تحصیلی </w:t>
      </w:r>
      <w:r w:rsidR="00C842B2" w:rsidRPr="00250997">
        <w:rPr>
          <w:rFonts w:hint="cs"/>
          <w:b/>
          <w:bCs/>
          <w:sz w:val="64"/>
          <w:szCs w:val="64"/>
          <w:rtl/>
          <w:lang w:bidi="fa-IR"/>
        </w:rPr>
        <w:t>9</w:t>
      </w:r>
      <w:r w:rsidR="00E46E08">
        <w:rPr>
          <w:rFonts w:hint="cs"/>
          <w:b/>
          <w:bCs/>
          <w:sz w:val="64"/>
          <w:szCs w:val="64"/>
          <w:rtl/>
          <w:lang w:bidi="fa-IR"/>
        </w:rPr>
        <w:t>9</w:t>
      </w:r>
      <w:r w:rsidR="00D60FD5" w:rsidRPr="00250997">
        <w:rPr>
          <w:rFonts w:hint="cs"/>
          <w:b/>
          <w:bCs/>
          <w:sz w:val="64"/>
          <w:szCs w:val="64"/>
          <w:rtl/>
          <w:lang w:bidi="fa-IR"/>
        </w:rPr>
        <w:t>-</w:t>
      </w:r>
      <w:r w:rsidR="00E46E08">
        <w:rPr>
          <w:rFonts w:hint="cs"/>
          <w:b/>
          <w:bCs/>
          <w:sz w:val="64"/>
          <w:szCs w:val="64"/>
          <w:rtl/>
          <w:lang w:bidi="fa-IR"/>
        </w:rPr>
        <w:t>98</w:t>
      </w:r>
      <w:r>
        <w:rPr>
          <w:b/>
          <w:bCs/>
          <w:sz w:val="64"/>
          <w:szCs w:val="64"/>
          <w:lang w:bidi="fa-IR"/>
        </w:rPr>
        <w:t>(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99"/>
        <w:gridCol w:w="3009"/>
        <w:gridCol w:w="3009"/>
      </w:tblGrid>
      <w:tr w:rsidR="00481016" w:rsidRPr="00250997" w:rsidTr="006E7D34">
        <w:trPr>
          <w:trHeight w:val="1044"/>
        </w:trPr>
        <w:tc>
          <w:tcPr>
            <w:tcW w:w="2999" w:type="dxa"/>
          </w:tcPr>
          <w:p w:rsidR="00481016" w:rsidRPr="00250997" w:rsidRDefault="00481016" w:rsidP="00481016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 w:rsidRPr="00250997">
              <w:rPr>
                <w:rFonts w:hint="cs"/>
                <w:sz w:val="64"/>
                <w:szCs w:val="64"/>
                <w:rtl/>
                <w:lang w:bidi="fa-IR"/>
              </w:rPr>
              <w:t>عنوان</w:t>
            </w:r>
          </w:p>
        </w:tc>
        <w:tc>
          <w:tcPr>
            <w:tcW w:w="3009" w:type="dxa"/>
          </w:tcPr>
          <w:p w:rsidR="00481016" w:rsidRPr="00250997" w:rsidRDefault="00481016" w:rsidP="00481016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 w:rsidRPr="00250997">
              <w:rPr>
                <w:rFonts w:hint="cs"/>
                <w:sz w:val="64"/>
                <w:szCs w:val="64"/>
                <w:rtl/>
                <w:lang w:bidi="fa-IR"/>
              </w:rPr>
              <w:t>از تاریخ</w:t>
            </w:r>
          </w:p>
        </w:tc>
        <w:tc>
          <w:tcPr>
            <w:tcW w:w="3009" w:type="dxa"/>
          </w:tcPr>
          <w:p w:rsidR="00481016" w:rsidRPr="00250997" w:rsidRDefault="00481016" w:rsidP="00481016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 w:rsidRPr="00250997">
              <w:rPr>
                <w:rFonts w:hint="cs"/>
                <w:sz w:val="64"/>
                <w:szCs w:val="64"/>
                <w:rtl/>
                <w:lang w:bidi="fa-IR"/>
              </w:rPr>
              <w:t>تا تاریخ</w:t>
            </w:r>
          </w:p>
        </w:tc>
      </w:tr>
      <w:tr w:rsidR="00481016" w:rsidRPr="00250997" w:rsidTr="005B233A">
        <w:trPr>
          <w:trHeight w:val="1083"/>
        </w:trPr>
        <w:tc>
          <w:tcPr>
            <w:tcW w:w="2999" w:type="dxa"/>
          </w:tcPr>
          <w:p w:rsidR="00481016" w:rsidRPr="00250997" w:rsidRDefault="00481016" w:rsidP="00481016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 w:rsidRPr="00250997">
              <w:rPr>
                <w:rFonts w:hint="cs"/>
                <w:sz w:val="64"/>
                <w:szCs w:val="64"/>
                <w:rtl/>
                <w:lang w:bidi="fa-IR"/>
              </w:rPr>
              <w:t>انتخاب واحد</w:t>
            </w:r>
          </w:p>
        </w:tc>
        <w:tc>
          <w:tcPr>
            <w:tcW w:w="3009" w:type="dxa"/>
          </w:tcPr>
          <w:p w:rsidR="00481016" w:rsidRPr="00250997" w:rsidRDefault="00497472" w:rsidP="00497472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>
              <w:rPr>
                <w:rFonts w:cs="Arial" w:hint="cs"/>
                <w:sz w:val="64"/>
                <w:szCs w:val="64"/>
                <w:rtl/>
                <w:lang w:bidi="fa-IR"/>
              </w:rPr>
              <w:t>16</w:t>
            </w:r>
            <w:r w:rsidR="00445B96" w:rsidRPr="00250997">
              <w:rPr>
                <w:rFonts w:cs="Arial"/>
                <w:sz w:val="64"/>
                <w:szCs w:val="64"/>
                <w:rtl/>
                <w:lang w:bidi="fa-IR"/>
              </w:rPr>
              <w:t>/</w:t>
            </w:r>
            <w:r>
              <w:rPr>
                <w:rFonts w:cs="Arial" w:hint="cs"/>
                <w:sz w:val="64"/>
                <w:szCs w:val="64"/>
                <w:rtl/>
                <w:lang w:bidi="fa-IR"/>
              </w:rPr>
              <w:t>6</w:t>
            </w:r>
            <w:r w:rsidR="00445B96" w:rsidRPr="00250997">
              <w:rPr>
                <w:rFonts w:cs="Arial"/>
                <w:sz w:val="64"/>
                <w:szCs w:val="64"/>
                <w:rtl/>
                <w:lang w:bidi="fa-IR"/>
              </w:rPr>
              <w:t>/</w:t>
            </w:r>
            <w:r w:rsidR="005A2C0F" w:rsidRPr="00250997">
              <w:rPr>
                <w:rFonts w:cs="Arial" w:hint="cs"/>
                <w:sz w:val="64"/>
                <w:szCs w:val="64"/>
                <w:rtl/>
                <w:lang w:bidi="fa-IR"/>
              </w:rPr>
              <w:t>9</w:t>
            </w:r>
            <w:r>
              <w:rPr>
                <w:rFonts w:cs="Arial" w:hint="cs"/>
                <w:sz w:val="64"/>
                <w:szCs w:val="64"/>
                <w:rtl/>
                <w:lang w:bidi="fa-IR"/>
              </w:rPr>
              <w:t>8</w:t>
            </w:r>
          </w:p>
        </w:tc>
        <w:tc>
          <w:tcPr>
            <w:tcW w:w="3009" w:type="dxa"/>
          </w:tcPr>
          <w:p w:rsidR="00481016" w:rsidRPr="00250997" w:rsidRDefault="00497472" w:rsidP="00497472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>
              <w:rPr>
                <w:rFonts w:hint="cs"/>
                <w:sz w:val="64"/>
                <w:szCs w:val="64"/>
                <w:rtl/>
                <w:lang w:bidi="fa-IR"/>
              </w:rPr>
              <w:t>24</w:t>
            </w:r>
            <w:r w:rsidR="00445B96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6</w:t>
            </w:r>
            <w:r w:rsidR="00445B96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 w:rsidR="005A2C0F" w:rsidRPr="00250997">
              <w:rPr>
                <w:rFonts w:hint="cs"/>
                <w:sz w:val="64"/>
                <w:szCs w:val="64"/>
                <w:rtl/>
                <w:lang w:bidi="fa-IR"/>
              </w:rPr>
              <w:t>9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8</w:t>
            </w:r>
          </w:p>
        </w:tc>
      </w:tr>
      <w:tr w:rsidR="00481016" w:rsidRPr="00250997" w:rsidTr="004A66C7">
        <w:tc>
          <w:tcPr>
            <w:tcW w:w="2999" w:type="dxa"/>
          </w:tcPr>
          <w:p w:rsidR="00481016" w:rsidRPr="00250997" w:rsidRDefault="00481016" w:rsidP="00481016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 w:rsidRPr="00250997">
              <w:rPr>
                <w:rFonts w:hint="cs"/>
                <w:sz w:val="64"/>
                <w:szCs w:val="64"/>
                <w:rtl/>
                <w:lang w:bidi="fa-IR"/>
              </w:rPr>
              <w:t>شروع کلاس‌ها</w:t>
            </w:r>
          </w:p>
        </w:tc>
        <w:tc>
          <w:tcPr>
            <w:tcW w:w="3009" w:type="dxa"/>
          </w:tcPr>
          <w:p w:rsidR="00481016" w:rsidRPr="00250997" w:rsidRDefault="002E2007" w:rsidP="002E2007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>
              <w:rPr>
                <w:rFonts w:hint="cs"/>
                <w:sz w:val="64"/>
                <w:szCs w:val="64"/>
                <w:rtl/>
                <w:lang w:bidi="fa-IR"/>
              </w:rPr>
              <w:t>30</w:t>
            </w:r>
            <w:r w:rsidR="00445B96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6</w:t>
            </w:r>
            <w:r w:rsidR="00445B96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 w:rsidR="005A2C0F" w:rsidRPr="00250997">
              <w:rPr>
                <w:rFonts w:hint="cs"/>
                <w:sz w:val="64"/>
                <w:szCs w:val="64"/>
                <w:rtl/>
                <w:lang w:bidi="fa-IR"/>
              </w:rPr>
              <w:t>9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8</w:t>
            </w:r>
          </w:p>
        </w:tc>
        <w:tc>
          <w:tcPr>
            <w:tcW w:w="3009" w:type="dxa"/>
          </w:tcPr>
          <w:p w:rsidR="00481016" w:rsidRPr="00250997" w:rsidRDefault="00114FAF" w:rsidP="00114FAF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 w:rsidRPr="00250997">
              <w:rPr>
                <w:rFonts w:hint="cs"/>
                <w:sz w:val="64"/>
                <w:szCs w:val="64"/>
                <w:rtl/>
                <w:lang w:bidi="fa-IR"/>
              </w:rPr>
              <w:t>--------</w:t>
            </w:r>
          </w:p>
        </w:tc>
      </w:tr>
      <w:tr w:rsidR="00481016" w:rsidRPr="00250997" w:rsidTr="004A66C7">
        <w:tc>
          <w:tcPr>
            <w:tcW w:w="2999" w:type="dxa"/>
          </w:tcPr>
          <w:p w:rsidR="00481016" w:rsidRPr="00250997" w:rsidRDefault="00481016" w:rsidP="00481016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 w:rsidRPr="00250997">
              <w:rPr>
                <w:rFonts w:hint="cs"/>
                <w:sz w:val="64"/>
                <w:szCs w:val="64"/>
                <w:rtl/>
                <w:lang w:bidi="fa-IR"/>
              </w:rPr>
              <w:t>ترمیم</w:t>
            </w:r>
            <w:r w:rsidR="00937156" w:rsidRPr="00250997">
              <w:rPr>
                <w:rFonts w:hint="cs"/>
                <w:sz w:val="64"/>
                <w:szCs w:val="64"/>
                <w:rtl/>
                <w:lang w:bidi="fa-IR"/>
              </w:rPr>
              <w:t>(حذف و اضافه)</w:t>
            </w:r>
          </w:p>
        </w:tc>
        <w:tc>
          <w:tcPr>
            <w:tcW w:w="3009" w:type="dxa"/>
          </w:tcPr>
          <w:p w:rsidR="00481016" w:rsidRPr="00250997" w:rsidRDefault="001D6C82" w:rsidP="001D6C82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>
              <w:rPr>
                <w:rFonts w:hint="cs"/>
                <w:sz w:val="64"/>
                <w:szCs w:val="64"/>
                <w:rtl/>
                <w:lang w:bidi="fa-IR"/>
              </w:rPr>
              <w:t>30</w:t>
            </w:r>
            <w:r w:rsidR="00481016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6</w:t>
            </w:r>
            <w:r w:rsidR="00481016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 w:rsidR="005A2C0F" w:rsidRPr="00250997">
              <w:rPr>
                <w:rFonts w:hint="cs"/>
                <w:sz w:val="64"/>
                <w:szCs w:val="64"/>
                <w:rtl/>
                <w:lang w:bidi="fa-IR"/>
              </w:rPr>
              <w:t>9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8</w:t>
            </w:r>
          </w:p>
        </w:tc>
        <w:tc>
          <w:tcPr>
            <w:tcW w:w="3009" w:type="dxa"/>
          </w:tcPr>
          <w:p w:rsidR="00481016" w:rsidRPr="00250997" w:rsidRDefault="003B7708" w:rsidP="003B7708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>
              <w:rPr>
                <w:rFonts w:hint="cs"/>
                <w:sz w:val="64"/>
                <w:szCs w:val="64"/>
                <w:rtl/>
                <w:lang w:bidi="fa-IR"/>
              </w:rPr>
              <w:t>31</w:t>
            </w:r>
            <w:r w:rsidR="00481016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6</w:t>
            </w:r>
            <w:r w:rsidR="00481016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98</w:t>
            </w:r>
          </w:p>
        </w:tc>
      </w:tr>
      <w:tr w:rsidR="00481016" w:rsidRPr="00250997" w:rsidTr="004A66C7">
        <w:tc>
          <w:tcPr>
            <w:tcW w:w="2999" w:type="dxa"/>
          </w:tcPr>
          <w:p w:rsidR="00481016" w:rsidRPr="00250997" w:rsidRDefault="00481016" w:rsidP="00481016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 w:rsidRPr="00250997">
              <w:rPr>
                <w:rFonts w:hint="cs"/>
                <w:sz w:val="64"/>
                <w:szCs w:val="64"/>
                <w:rtl/>
                <w:lang w:bidi="fa-IR"/>
              </w:rPr>
              <w:t>حذف اضطراری</w:t>
            </w:r>
          </w:p>
        </w:tc>
        <w:tc>
          <w:tcPr>
            <w:tcW w:w="3009" w:type="dxa"/>
          </w:tcPr>
          <w:p w:rsidR="00481016" w:rsidRPr="00250997" w:rsidRDefault="00412332" w:rsidP="00412332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>
              <w:rPr>
                <w:rFonts w:hint="cs"/>
                <w:sz w:val="64"/>
                <w:szCs w:val="64"/>
                <w:rtl/>
                <w:lang w:bidi="fa-IR"/>
              </w:rPr>
              <w:t>1</w:t>
            </w:r>
            <w:r w:rsidR="00481016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7</w:t>
            </w:r>
            <w:r w:rsidR="00481016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98</w:t>
            </w:r>
          </w:p>
        </w:tc>
        <w:tc>
          <w:tcPr>
            <w:tcW w:w="3009" w:type="dxa"/>
          </w:tcPr>
          <w:p w:rsidR="00481016" w:rsidRPr="00250997" w:rsidRDefault="00412332" w:rsidP="00412332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>
              <w:rPr>
                <w:rFonts w:hint="cs"/>
                <w:sz w:val="64"/>
                <w:szCs w:val="64"/>
                <w:rtl/>
                <w:lang w:bidi="fa-IR"/>
              </w:rPr>
              <w:t>7</w:t>
            </w:r>
            <w:r w:rsidR="00481016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10</w:t>
            </w:r>
            <w:r w:rsidR="00481016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 w:rsidR="00400441" w:rsidRPr="00250997">
              <w:rPr>
                <w:rFonts w:hint="cs"/>
                <w:sz w:val="64"/>
                <w:szCs w:val="64"/>
                <w:rtl/>
                <w:lang w:bidi="fa-IR"/>
              </w:rPr>
              <w:t>9</w:t>
            </w:r>
            <w:r w:rsidR="00BE6F8A">
              <w:rPr>
                <w:rFonts w:hint="cs"/>
                <w:sz w:val="64"/>
                <w:szCs w:val="64"/>
                <w:rtl/>
                <w:lang w:bidi="fa-IR"/>
              </w:rPr>
              <w:t>8</w:t>
            </w:r>
          </w:p>
        </w:tc>
      </w:tr>
      <w:tr w:rsidR="00481016" w:rsidRPr="00250997" w:rsidTr="005B233A">
        <w:trPr>
          <w:trHeight w:val="1220"/>
        </w:trPr>
        <w:tc>
          <w:tcPr>
            <w:tcW w:w="2999" w:type="dxa"/>
          </w:tcPr>
          <w:p w:rsidR="00481016" w:rsidRPr="00250997" w:rsidRDefault="00114FAF" w:rsidP="00481016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 w:rsidRPr="00250997">
              <w:rPr>
                <w:rFonts w:hint="cs"/>
                <w:sz w:val="64"/>
                <w:szCs w:val="64"/>
                <w:rtl/>
                <w:lang w:bidi="fa-IR"/>
              </w:rPr>
              <w:t>پایان کلاسها</w:t>
            </w:r>
          </w:p>
        </w:tc>
        <w:tc>
          <w:tcPr>
            <w:tcW w:w="3009" w:type="dxa"/>
          </w:tcPr>
          <w:p w:rsidR="00481016" w:rsidRPr="00250997" w:rsidRDefault="006F5876" w:rsidP="00114FAF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 w:rsidRPr="00250997">
              <w:rPr>
                <w:rFonts w:hint="cs"/>
                <w:sz w:val="64"/>
                <w:szCs w:val="64"/>
                <w:rtl/>
                <w:lang w:bidi="fa-IR"/>
              </w:rPr>
              <w:t>--------</w:t>
            </w:r>
          </w:p>
        </w:tc>
        <w:tc>
          <w:tcPr>
            <w:tcW w:w="3009" w:type="dxa"/>
          </w:tcPr>
          <w:p w:rsidR="00481016" w:rsidRPr="00250997" w:rsidRDefault="00E91FBC" w:rsidP="00E91FBC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>
              <w:rPr>
                <w:rFonts w:hint="cs"/>
                <w:sz w:val="64"/>
                <w:szCs w:val="64"/>
                <w:rtl/>
                <w:lang w:bidi="fa-IR"/>
              </w:rPr>
              <w:t>19</w:t>
            </w:r>
            <w:r w:rsidR="00633E74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10</w:t>
            </w:r>
            <w:r w:rsidR="00633E74">
              <w:rPr>
                <w:rFonts w:hint="cs"/>
                <w:sz w:val="64"/>
                <w:szCs w:val="64"/>
                <w:rtl/>
                <w:lang w:bidi="fa-IR"/>
              </w:rPr>
              <w:t>/9</w:t>
            </w:r>
            <w:r w:rsidR="002248D5">
              <w:rPr>
                <w:rFonts w:hint="cs"/>
                <w:sz w:val="64"/>
                <w:szCs w:val="64"/>
                <w:rtl/>
                <w:lang w:bidi="fa-IR"/>
              </w:rPr>
              <w:t>8</w:t>
            </w:r>
            <w:r w:rsidR="00622DD3">
              <w:rPr>
                <w:rFonts w:hint="cs"/>
                <w:sz w:val="64"/>
                <w:szCs w:val="64"/>
                <w:rtl/>
                <w:lang w:bidi="fa-IR"/>
              </w:rPr>
              <w:t xml:space="preserve">  </w:t>
            </w:r>
            <w:r w:rsidR="0057122D">
              <w:rPr>
                <w:rFonts w:hint="cs"/>
                <w:sz w:val="64"/>
                <w:szCs w:val="64"/>
                <w:rtl/>
                <w:lang w:bidi="fa-IR"/>
              </w:rPr>
              <w:t xml:space="preserve">       </w:t>
            </w:r>
          </w:p>
        </w:tc>
      </w:tr>
      <w:tr w:rsidR="00114FAF" w:rsidRPr="00250997" w:rsidTr="005B233A">
        <w:trPr>
          <w:trHeight w:val="1275"/>
        </w:trPr>
        <w:tc>
          <w:tcPr>
            <w:tcW w:w="2999" w:type="dxa"/>
          </w:tcPr>
          <w:p w:rsidR="00114FAF" w:rsidRPr="00250997" w:rsidRDefault="00114FAF" w:rsidP="00481016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 w:rsidRPr="00250997">
              <w:rPr>
                <w:rFonts w:hint="cs"/>
                <w:sz w:val="64"/>
                <w:szCs w:val="64"/>
                <w:rtl/>
                <w:lang w:bidi="fa-IR"/>
              </w:rPr>
              <w:t>امتحانات</w:t>
            </w:r>
          </w:p>
        </w:tc>
        <w:tc>
          <w:tcPr>
            <w:tcW w:w="3009" w:type="dxa"/>
          </w:tcPr>
          <w:p w:rsidR="00114FAF" w:rsidRPr="00250997" w:rsidRDefault="00761220" w:rsidP="00761220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>
              <w:rPr>
                <w:rFonts w:hint="cs"/>
                <w:sz w:val="64"/>
                <w:szCs w:val="64"/>
                <w:rtl/>
                <w:lang w:bidi="fa-IR"/>
              </w:rPr>
              <w:t>21</w:t>
            </w:r>
            <w:r w:rsidR="00114FAF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10</w:t>
            </w:r>
            <w:r w:rsidR="00114FAF" w:rsidRPr="00250997">
              <w:rPr>
                <w:rFonts w:hint="cs"/>
                <w:sz w:val="64"/>
                <w:szCs w:val="64"/>
                <w:rtl/>
                <w:lang w:bidi="fa-IR"/>
              </w:rPr>
              <w:t>/9</w:t>
            </w:r>
            <w:r w:rsidR="00CF4920">
              <w:rPr>
                <w:rFonts w:hint="cs"/>
                <w:sz w:val="64"/>
                <w:szCs w:val="64"/>
                <w:rtl/>
                <w:lang w:bidi="fa-IR"/>
              </w:rPr>
              <w:t>8</w:t>
            </w:r>
          </w:p>
        </w:tc>
        <w:tc>
          <w:tcPr>
            <w:tcW w:w="3009" w:type="dxa"/>
          </w:tcPr>
          <w:p w:rsidR="00114FAF" w:rsidRPr="00250997" w:rsidRDefault="00761220" w:rsidP="00761220">
            <w:pPr>
              <w:bidi/>
              <w:jc w:val="center"/>
              <w:rPr>
                <w:sz w:val="64"/>
                <w:szCs w:val="64"/>
                <w:rtl/>
                <w:lang w:bidi="fa-IR"/>
              </w:rPr>
            </w:pPr>
            <w:r>
              <w:rPr>
                <w:rFonts w:hint="cs"/>
                <w:sz w:val="64"/>
                <w:szCs w:val="64"/>
                <w:rtl/>
                <w:lang w:bidi="fa-IR"/>
              </w:rPr>
              <w:t>3</w:t>
            </w:r>
            <w:r w:rsidR="00114FAF" w:rsidRPr="00250997">
              <w:rPr>
                <w:rFonts w:hint="cs"/>
                <w:sz w:val="64"/>
                <w:szCs w:val="64"/>
                <w:rtl/>
                <w:lang w:bidi="fa-IR"/>
              </w:rPr>
              <w:t>/</w:t>
            </w:r>
            <w:r>
              <w:rPr>
                <w:rFonts w:hint="cs"/>
                <w:sz w:val="64"/>
                <w:szCs w:val="64"/>
                <w:rtl/>
                <w:lang w:bidi="fa-IR"/>
              </w:rPr>
              <w:t>11</w:t>
            </w:r>
            <w:r w:rsidR="00114FAF" w:rsidRPr="00250997">
              <w:rPr>
                <w:rFonts w:hint="cs"/>
                <w:sz w:val="64"/>
                <w:szCs w:val="64"/>
                <w:rtl/>
                <w:lang w:bidi="fa-IR"/>
              </w:rPr>
              <w:t>/9</w:t>
            </w:r>
            <w:r w:rsidR="00CF4920">
              <w:rPr>
                <w:rFonts w:hint="cs"/>
                <w:sz w:val="64"/>
                <w:szCs w:val="64"/>
                <w:rtl/>
                <w:lang w:bidi="fa-IR"/>
              </w:rPr>
              <w:t>8</w:t>
            </w:r>
          </w:p>
        </w:tc>
      </w:tr>
    </w:tbl>
    <w:p w:rsidR="00481016" w:rsidRPr="00250997" w:rsidRDefault="00481016" w:rsidP="00481016">
      <w:pPr>
        <w:bidi/>
        <w:jc w:val="center"/>
        <w:rPr>
          <w:sz w:val="64"/>
          <w:szCs w:val="64"/>
          <w:rtl/>
          <w:lang w:bidi="fa-IR"/>
        </w:rPr>
      </w:pPr>
    </w:p>
    <w:sectPr w:rsidR="00481016" w:rsidRPr="00250997" w:rsidSect="0048101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16"/>
    <w:rsid w:val="000059F2"/>
    <w:rsid w:val="000420C3"/>
    <w:rsid w:val="0007703E"/>
    <w:rsid w:val="000855E9"/>
    <w:rsid w:val="00114FAF"/>
    <w:rsid w:val="00141656"/>
    <w:rsid w:val="00146072"/>
    <w:rsid w:val="00157FA9"/>
    <w:rsid w:val="001A761D"/>
    <w:rsid w:val="001C38A5"/>
    <w:rsid w:val="001C7E51"/>
    <w:rsid w:val="001D6C82"/>
    <w:rsid w:val="001D7219"/>
    <w:rsid w:val="002100A2"/>
    <w:rsid w:val="002143A4"/>
    <w:rsid w:val="002248D5"/>
    <w:rsid w:val="00250997"/>
    <w:rsid w:val="00255F72"/>
    <w:rsid w:val="002C38CE"/>
    <w:rsid w:val="002E2007"/>
    <w:rsid w:val="002F6B48"/>
    <w:rsid w:val="0033518D"/>
    <w:rsid w:val="00392B9D"/>
    <w:rsid w:val="003B7708"/>
    <w:rsid w:val="00400441"/>
    <w:rsid w:val="00412332"/>
    <w:rsid w:val="004401DB"/>
    <w:rsid w:val="00445B96"/>
    <w:rsid w:val="00481016"/>
    <w:rsid w:val="00497472"/>
    <w:rsid w:val="004A66C7"/>
    <w:rsid w:val="004A689C"/>
    <w:rsid w:val="004B4D1A"/>
    <w:rsid w:val="004D4888"/>
    <w:rsid w:val="00513C13"/>
    <w:rsid w:val="0057122D"/>
    <w:rsid w:val="005A2C0F"/>
    <w:rsid w:val="005B233A"/>
    <w:rsid w:val="00611153"/>
    <w:rsid w:val="00622DD3"/>
    <w:rsid w:val="00633E74"/>
    <w:rsid w:val="006E7D34"/>
    <w:rsid w:val="006F4FD1"/>
    <w:rsid w:val="006F5876"/>
    <w:rsid w:val="00726392"/>
    <w:rsid w:val="00761220"/>
    <w:rsid w:val="0085007C"/>
    <w:rsid w:val="00894083"/>
    <w:rsid w:val="00937156"/>
    <w:rsid w:val="00A52570"/>
    <w:rsid w:val="00A8060E"/>
    <w:rsid w:val="00AC1A03"/>
    <w:rsid w:val="00BE6F8A"/>
    <w:rsid w:val="00C338CA"/>
    <w:rsid w:val="00C842B2"/>
    <w:rsid w:val="00C90859"/>
    <w:rsid w:val="00CF4920"/>
    <w:rsid w:val="00D54F2A"/>
    <w:rsid w:val="00D60FD5"/>
    <w:rsid w:val="00DA1E32"/>
    <w:rsid w:val="00E06CA9"/>
    <w:rsid w:val="00E153BB"/>
    <w:rsid w:val="00E46E08"/>
    <w:rsid w:val="00E91FBC"/>
    <w:rsid w:val="00EC3EA0"/>
    <w:rsid w:val="00EF0ED1"/>
    <w:rsid w:val="00F95087"/>
    <w:rsid w:val="00FD0F3F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9095E"/>
  <w15:docId w15:val="{10FEF495-6828-4444-A49F-11953B2F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PLU3</dc:creator>
  <cp:lastModifiedBy>Amoozesh1</cp:lastModifiedBy>
  <cp:revision>13</cp:revision>
  <cp:lastPrinted>2014-01-18T05:08:00Z</cp:lastPrinted>
  <dcterms:created xsi:type="dcterms:W3CDTF">2019-10-12T10:28:00Z</dcterms:created>
  <dcterms:modified xsi:type="dcterms:W3CDTF">2019-10-12T10:33:00Z</dcterms:modified>
</cp:coreProperties>
</file>